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62" w:type="dxa"/>
        <w:tblLayout w:type="fixed"/>
        <w:tblLook w:val="04A0" w:firstRow="1" w:lastRow="0" w:firstColumn="1" w:lastColumn="0" w:noHBand="0" w:noVBand="1"/>
      </w:tblPr>
      <w:tblGrid>
        <w:gridCol w:w="2800"/>
        <w:gridCol w:w="2946"/>
      </w:tblGrid>
      <w:tr w:rsidR="00654591" w:rsidTr="00654591">
        <w:trPr>
          <w:jc w:val="right"/>
        </w:trPr>
        <w:tc>
          <w:tcPr>
            <w:tcW w:w="2800" w:type="dxa"/>
            <w:hideMark/>
          </w:tcPr>
          <w:p w:rsidR="00654591" w:rsidRDefault="00654591" w:rsidP="005D007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5D007C">
              <w:rPr>
                <w:rFonts w:ascii="Times New Roman" w:hAnsi="Times New Roman" w:cs="Times New Roman"/>
                <w:sz w:val="24"/>
                <w:szCs w:val="24"/>
              </w:rPr>
              <w:t>Омская обл.</w:t>
            </w:r>
          </w:p>
          <w:p w:rsidR="005D007C" w:rsidRPr="00FF1266" w:rsidRDefault="005D007C" w:rsidP="005D007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hideMark/>
          </w:tcPr>
          <w:p w:rsidR="00654591" w:rsidRDefault="006545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654591" w:rsidRDefault="00FF1266" w:rsidP="00E751F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Сот.:</w:t>
            </w:r>
            <w:r w:rsidRPr="0048233B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D0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51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D0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1F3">
              <w:rPr>
                <w:rFonts w:ascii="Times New Roman" w:hAnsi="Times New Roman" w:cs="Times New Roman"/>
                <w:sz w:val="24"/>
                <w:szCs w:val="24"/>
              </w:rPr>
              <w:t>822-</w:t>
            </w:r>
            <w:r w:rsidR="005D00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51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0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51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654591" w:rsidRPr="00751848" w:rsidRDefault="005D007C" w:rsidP="00751848">
      <w:pPr>
        <w:pStyle w:val="a3"/>
      </w:pPr>
      <w:proofErr w:type="spellStart"/>
      <w:r>
        <w:t>Гефлинг</w:t>
      </w:r>
      <w:proofErr w:type="spellEnd"/>
      <w:r>
        <w:t xml:space="preserve"> </w:t>
      </w:r>
      <w:r w:rsidR="0046635B">
        <w:t>Екатерина Евгеньевна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654591" w:rsidRPr="00AC35CD" w:rsidTr="00654591">
        <w:tc>
          <w:tcPr>
            <w:tcW w:w="2159" w:type="dxa"/>
            <w:hideMark/>
          </w:tcPr>
          <w:p w:rsidR="00654591" w:rsidRPr="00AC35CD" w:rsidRDefault="00654591">
            <w:pPr>
              <w:pStyle w:val="a5"/>
              <w:rPr>
                <w:sz w:val="24"/>
                <w:szCs w:val="24"/>
              </w:rPr>
            </w:pPr>
            <w:r w:rsidRPr="00AC35CD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246" w:type="dxa"/>
            <w:hideMark/>
          </w:tcPr>
          <w:p w:rsidR="00654591" w:rsidRPr="00AC35CD" w:rsidRDefault="002D5D9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A43A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3A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 w:rsidR="00A43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3419" w:rsidRPr="00A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AC35CD" w:rsidRDefault="00654591" w:rsidP="00EA4C0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4C0A" w:rsidRPr="00AC35CD">
              <w:rPr>
                <w:rFonts w:ascii="Times New Roman" w:hAnsi="Times New Roman" w:cs="Times New Roman"/>
                <w:sz w:val="24"/>
                <w:szCs w:val="24"/>
              </w:rPr>
              <w:t>не замужем</w:t>
            </w:r>
          </w:p>
        </w:tc>
      </w:tr>
      <w:tr w:rsidR="00654591" w:rsidRPr="00AC35CD" w:rsidTr="00654591">
        <w:tc>
          <w:tcPr>
            <w:tcW w:w="2159" w:type="dxa"/>
            <w:hideMark/>
          </w:tcPr>
          <w:p w:rsidR="00654591" w:rsidRPr="00AC35CD" w:rsidRDefault="00654591">
            <w:pPr>
              <w:pStyle w:val="a5"/>
              <w:rPr>
                <w:sz w:val="24"/>
                <w:szCs w:val="24"/>
              </w:rPr>
            </w:pPr>
            <w:r w:rsidRPr="00AC35CD">
              <w:rPr>
                <w:sz w:val="24"/>
                <w:szCs w:val="24"/>
              </w:rPr>
              <w:t>Образование</w:t>
            </w:r>
          </w:p>
        </w:tc>
        <w:tc>
          <w:tcPr>
            <w:tcW w:w="7246" w:type="dxa"/>
            <w:hideMark/>
          </w:tcPr>
          <w:p w:rsidR="00654591" w:rsidRPr="00AC35CD" w:rsidRDefault="002D5D9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43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43A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4591"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654591" w:rsidRPr="00AC35CD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ED3419" w:rsidRPr="00A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AC35CD" w:rsidRDefault="006545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дирижирование</w:t>
            </w:r>
            <w:r w:rsidR="00381E54" w:rsidRPr="00A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AC35CD" w:rsidRDefault="0065459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Специализация: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народного хора</w:t>
            </w:r>
            <w:r w:rsidR="00381E54" w:rsidRPr="00A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AC35CD" w:rsidRDefault="00654591" w:rsidP="00381E5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54" w:rsidRPr="00AC35CD">
              <w:rPr>
                <w:rFonts w:ascii="Times New Roman" w:hAnsi="Times New Roman" w:cs="Times New Roman"/>
                <w:bCs/>
                <w:sz w:val="24"/>
                <w:szCs w:val="24"/>
              </w:rPr>
              <w:t>Артист народного хора, преподаватель.</w:t>
            </w:r>
          </w:p>
        </w:tc>
      </w:tr>
      <w:tr w:rsidR="00654591" w:rsidRPr="003349A1" w:rsidTr="00654591">
        <w:tc>
          <w:tcPr>
            <w:tcW w:w="2159" w:type="dxa"/>
            <w:hideMark/>
          </w:tcPr>
          <w:p w:rsidR="00654591" w:rsidRPr="00AC35CD" w:rsidRDefault="00654591">
            <w:pPr>
              <w:pStyle w:val="a5"/>
              <w:rPr>
                <w:sz w:val="24"/>
                <w:szCs w:val="24"/>
              </w:rPr>
            </w:pPr>
            <w:r w:rsidRPr="00AC35CD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3349A1" w:rsidRPr="003349A1" w:rsidRDefault="003349A1" w:rsidP="003349A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ПЕСНИ СЕЛА БАЛМАН КУЙБЫШЕВСКОГО РАЙОНА НОВОСИБИРСКОЙ ОБЛАСТИ</w:t>
            </w:r>
          </w:p>
          <w:p w:rsidR="003349A1" w:rsidRPr="003349A1" w:rsidRDefault="003349A1" w:rsidP="003349A1">
            <w:pPr>
              <w:tabs>
                <w:tab w:val="left" w:pos="851"/>
                <w:tab w:val="left" w:pos="12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Хороводная «</w:t>
            </w:r>
            <w:proofErr w:type="gramStart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Перевешу</w:t>
            </w:r>
            <w:proofErr w:type="gramEnd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 xml:space="preserve"> млада хмелю».</w:t>
            </w:r>
          </w:p>
          <w:p w:rsidR="003349A1" w:rsidRPr="003349A1" w:rsidRDefault="003349A1" w:rsidP="003349A1">
            <w:pPr>
              <w:tabs>
                <w:tab w:val="left" w:pos="851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1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«Да </w:t>
            </w:r>
            <w:proofErr w:type="gramStart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 xml:space="preserve"> полюшке </w:t>
            </w:r>
            <w:proofErr w:type="spellStart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липэнька</w:t>
            </w:r>
            <w:proofErr w:type="spellEnd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349A1" w:rsidRPr="003349A1" w:rsidRDefault="003349A1" w:rsidP="003349A1">
            <w:pPr>
              <w:tabs>
                <w:tab w:val="left" w:pos="851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Хороводная</w:t>
            </w:r>
            <w:proofErr w:type="gramEnd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Вечёр</w:t>
            </w:r>
            <w:proofErr w:type="spellEnd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 xml:space="preserve"> девку сговорили».</w:t>
            </w:r>
          </w:p>
          <w:p w:rsidR="003349A1" w:rsidRPr="003349A1" w:rsidRDefault="003349A1" w:rsidP="003349A1">
            <w:pPr>
              <w:tabs>
                <w:tab w:val="left" w:pos="851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1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«Ой, да что </w:t>
            </w:r>
            <w:proofErr w:type="gramStart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во </w:t>
            </w:r>
            <w:proofErr w:type="spellStart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губерни</w:t>
            </w:r>
            <w:proofErr w:type="spellEnd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349A1" w:rsidRPr="003349A1" w:rsidRDefault="003349A1" w:rsidP="003349A1">
            <w:pPr>
              <w:tabs>
                <w:tab w:val="left" w:pos="851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Романс «По синим волнам океана» (М.Ю. Лермонтов, 1840).</w:t>
            </w:r>
          </w:p>
          <w:p w:rsidR="003349A1" w:rsidRPr="003349A1" w:rsidRDefault="003349A1" w:rsidP="003349A1">
            <w:pPr>
              <w:tabs>
                <w:tab w:val="left" w:pos="851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Вечёрочная</w:t>
            </w:r>
            <w:proofErr w:type="spellEnd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 xml:space="preserve"> «Полно, полно нам, ребята, </w:t>
            </w:r>
            <w:proofErr w:type="spellStart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чужо</w:t>
            </w:r>
            <w:proofErr w:type="spellEnd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 xml:space="preserve"> пиво </w:t>
            </w:r>
            <w:proofErr w:type="spellStart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пити</w:t>
            </w:r>
            <w:proofErr w:type="spellEnd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54591" w:rsidRPr="003349A1" w:rsidRDefault="003349A1" w:rsidP="0081217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 преподавателей </w:t>
            </w:r>
            <w:r w:rsidRPr="003349A1">
              <w:rPr>
                <w:rFonts w:ascii="Times New Roman" w:hAnsi="Times New Roman" w:cs="Times New Roman"/>
                <w:sz w:val="24"/>
                <w:szCs w:val="24"/>
              </w:rPr>
              <w:t xml:space="preserve">Гринько М.В., </w:t>
            </w:r>
            <w:proofErr w:type="spellStart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>Сидорской</w:t>
            </w:r>
            <w:proofErr w:type="spellEnd"/>
            <w:r w:rsidRPr="003349A1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  <w:bookmarkStart w:id="0" w:name="_GoBack"/>
            <w:bookmarkEnd w:id="0"/>
          </w:p>
        </w:tc>
      </w:tr>
      <w:tr w:rsidR="00654591" w:rsidRPr="00AC35CD" w:rsidTr="00654591">
        <w:tc>
          <w:tcPr>
            <w:tcW w:w="2159" w:type="dxa"/>
            <w:hideMark/>
          </w:tcPr>
          <w:p w:rsidR="00654591" w:rsidRPr="00AC35CD" w:rsidRDefault="00654591">
            <w:pPr>
              <w:pStyle w:val="a5"/>
              <w:rPr>
                <w:sz w:val="24"/>
                <w:szCs w:val="24"/>
              </w:rPr>
            </w:pPr>
            <w:r w:rsidRPr="00AC35CD">
              <w:rPr>
                <w:sz w:val="24"/>
                <w:szCs w:val="24"/>
              </w:rPr>
              <w:t>Практика</w:t>
            </w:r>
          </w:p>
        </w:tc>
        <w:tc>
          <w:tcPr>
            <w:tcW w:w="7246" w:type="dxa"/>
            <w:hideMark/>
          </w:tcPr>
          <w:p w:rsidR="00654591" w:rsidRPr="00AC35CD" w:rsidRDefault="002D5D96" w:rsidP="00DD51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09.201</w:t>
            </w:r>
            <w:r w:rsidR="00DD5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 – 06.201</w:t>
            </w:r>
            <w:r w:rsidR="00DD5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4591" w:rsidRPr="00AC35CD">
              <w:rPr>
                <w:rFonts w:ascii="Times New Roman" w:hAnsi="Times New Roman" w:cs="Times New Roman"/>
                <w:sz w:val="24"/>
                <w:szCs w:val="24"/>
              </w:rPr>
              <w:t>гг. (пед</w:t>
            </w:r>
            <w:r w:rsidR="00A15F80" w:rsidRPr="00AC35CD">
              <w:rPr>
                <w:rFonts w:ascii="Times New Roman" w:hAnsi="Times New Roman" w:cs="Times New Roman"/>
                <w:sz w:val="24"/>
                <w:szCs w:val="24"/>
              </w:rPr>
              <w:t>агогическая практика) ДШИ Б</w:t>
            </w:r>
            <w:r w:rsidR="00626DD4" w:rsidRPr="00AC35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5F80" w:rsidRPr="00AC35C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654591"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</w:t>
            </w:r>
            <w:proofErr w:type="spellStart"/>
            <w:r w:rsidR="00654591" w:rsidRPr="00AC35CD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</w:p>
        </w:tc>
      </w:tr>
      <w:tr w:rsidR="00654591" w:rsidRPr="00AC35CD" w:rsidTr="00654591">
        <w:tc>
          <w:tcPr>
            <w:tcW w:w="2159" w:type="dxa"/>
            <w:hideMark/>
          </w:tcPr>
          <w:p w:rsidR="00654591" w:rsidRPr="00AC35CD" w:rsidRDefault="00654591">
            <w:pPr>
              <w:pStyle w:val="a5"/>
              <w:rPr>
                <w:sz w:val="24"/>
                <w:szCs w:val="24"/>
              </w:rPr>
            </w:pPr>
            <w:r w:rsidRPr="00AC35CD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654591" w:rsidRPr="00AC35CD" w:rsidRDefault="00654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искусств, Детских музыкальных школах, Детских хоровых школах и других учреждениях дополнительного образования, общеобразовательных учреждениях, учреждениях СПО</w:t>
            </w:r>
          </w:p>
          <w:p w:rsidR="00654591" w:rsidRPr="00AC35CD" w:rsidRDefault="00654591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C35CD">
              <w:rPr>
                <w:rFonts w:ascii="Times New Roman" w:hAnsi="Times New Roman" w:cs="Times New Roman"/>
                <w:szCs w:val="24"/>
              </w:rPr>
              <w:t>Дирижерско-хоровая деятельность (репетиционная и концертная деятельность в качестве хормейстера, артиста хора или ансамбля в концертно-театральных организациях)</w:t>
            </w:r>
          </w:p>
        </w:tc>
      </w:tr>
      <w:tr w:rsidR="00413891" w:rsidRPr="00AC35CD" w:rsidTr="00F3700E">
        <w:tc>
          <w:tcPr>
            <w:tcW w:w="2159" w:type="dxa"/>
            <w:hideMark/>
          </w:tcPr>
          <w:p w:rsidR="00413891" w:rsidRPr="00AC35CD" w:rsidRDefault="00413891" w:rsidP="002E7213">
            <w:pPr>
              <w:pStyle w:val="a5"/>
              <w:rPr>
                <w:sz w:val="24"/>
                <w:szCs w:val="24"/>
              </w:rPr>
            </w:pPr>
            <w:r w:rsidRPr="00AC35CD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7246" w:type="dxa"/>
            <w:hideMark/>
          </w:tcPr>
          <w:p w:rsidR="00413891" w:rsidRPr="00AC35CD" w:rsidRDefault="00413891" w:rsidP="002D5D9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C35CD">
              <w:rPr>
                <w:rFonts w:ascii="Times New Roman" w:hAnsi="Times New Roman" w:cs="Times New Roman"/>
                <w:sz w:val="24"/>
                <w:szCs w:val="24"/>
              </w:rPr>
              <w:t>- пользователь ПК (программы:</w:t>
            </w:r>
            <w:proofErr w:type="gramEnd"/>
            <w:r w:rsidRPr="00AC3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Word</w:t>
            </w:r>
            <w:r w:rsidRPr="00AC35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C35C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Sibelius</w:t>
            </w:r>
            <w:r w:rsidRPr="00AC35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54591" w:rsidRPr="00AC35CD" w:rsidRDefault="00654591" w:rsidP="00654591">
      <w:pPr>
        <w:rPr>
          <w:sz w:val="24"/>
          <w:szCs w:val="24"/>
        </w:rPr>
      </w:pPr>
    </w:p>
    <w:p w:rsidR="00654591" w:rsidRDefault="00654591" w:rsidP="00654591"/>
    <w:p w:rsidR="006926CE" w:rsidRDefault="006926CE"/>
    <w:sectPr w:rsidR="0069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73308"/>
    <w:multiLevelType w:val="hybridMultilevel"/>
    <w:tmpl w:val="3300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B6"/>
    <w:rsid w:val="00113601"/>
    <w:rsid w:val="002D5D96"/>
    <w:rsid w:val="003349A1"/>
    <w:rsid w:val="0035526E"/>
    <w:rsid w:val="00381E54"/>
    <w:rsid w:val="00413891"/>
    <w:rsid w:val="0046635B"/>
    <w:rsid w:val="0048233B"/>
    <w:rsid w:val="004D0A85"/>
    <w:rsid w:val="005D007C"/>
    <w:rsid w:val="00626DD4"/>
    <w:rsid w:val="00654591"/>
    <w:rsid w:val="006926CE"/>
    <w:rsid w:val="006A15E9"/>
    <w:rsid w:val="00751848"/>
    <w:rsid w:val="007C659E"/>
    <w:rsid w:val="00812176"/>
    <w:rsid w:val="0097264E"/>
    <w:rsid w:val="00A15F80"/>
    <w:rsid w:val="00A43A1F"/>
    <w:rsid w:val="00AC35CD"/>
    <w:rsid w:val="00AC6EB6"/>
    <w:rsid w:val="00AF2825"/>
    <w:rsid w:val="00CB1888"/>
    <w:rsid w:val="00DD5191"/>
    <w:rsid w:val="00DE1FA8"/>
    <w:rsid w:val="00E751F3"/>
    <w:rsid w:val="00E76B99"/>
    <w:rsid w:val="00EA2ED8"/>
    <w:rsid w:val="00EA4C0A"/>
    <w:rsid w:val="00ED3419"/>
    <w:rsid w:val="00F3700E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54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654591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65459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751848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4">
    <w:name w:val="Достижение"/>
    <w:next w:val="a3"/>
    <w:autoRedefine/>
    <w:rsid w:val="00654591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6545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6">
    <w:name w:val="List Paragraph"/>
    <w:basedOn w:val="a"/>
    <w:uiPriority w:val="34"/>
    <w:qFormat/>
    <w:rsid w:val="00EA4C0A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54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654591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65459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751848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4">
    <w:name w:val="Достижение"/>
    <w:next w:val="a3"/>
    <w:autoRedefine/>
    <w:rsid w:val="00654591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6545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6">
    <w:name w:val="List Paragraph"/>
    <w:basedOn w:val="a"/>
    <w:uiPriority w:val="34"/>
    <w:qFormat/>
    <w:rsid w:val="00EA4C0A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11</cp:revision>
  <dcterms:created xsi:type="dcterms:W3CDTF">2019-07-04T14:11:00Z</dcterms:created>
  <dcterms:modified xsi:type="dcterms:W3CDTF">2019-07-04T14:40:00Z</dcterms:modified>
</cp:coreProperties>
</file>